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8" w:rsidRDefault="007B2B18" w:rsidP="0098027E">
      <w:pPr>
        <w:keepNext/>
        <w:tabs>
          <w:tab w:val="left" w:pos="4860"/>
        </w:tabs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98027E" w:rsidRPr="007B2B18" w:rsidRDefault="0098027E" w:rsidP="0098027E">
      <w:pPr>
        <w:keepNext/>
        <w:tabs>
          <w:tab w:val="left" w:pos="4860"/>
        </w:tabs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7B2B18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Приложение</w:t>
      </w:r>
    </w:p>
    <w:p w:rsidR="0098027E" w:rsidRPr="007B2B18" w:rsidRDefault="0098027E" w:rsidP="004C2382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98027E" w:rsidRPr="007B2B18" w:rsidRDefault="0098027E" w:rsidP="004C2382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</w:p>
    <w:p w:rsidR="007B2B18" w:rsidRPr="007B2B18" w:rsidRDefault="007B2B18" w:rsidP="007B2B18">
      <w:pPr>
        <w:keepNext/>
        <w:tabs>
          <w:tab w:val="left" w:pos="4860"/>
        </w:tabs>
        <w:jc w:val="center"/>
        <w:outlineLvl w:val="0"/>
        <w:rPr>
          <w:rFonts w:ascii="PT Astra Serif" w:hAnsi="PT Astra Serif"/>
          <w:b/>
          <w:sz w:val="32"/>
          <w:szCs w:val="32"/>
        </w:rPr>
      </w:pPr>
      <w:r w:rsidRPr="007B2B18">
        <w:rPr>
          <w:rFonts w:ascii="PT Astra Serif" w:hAnsi="PT Astra Serif"/>
          <w:b/>
          <w:sz w:val="32"/>
          <w:szCs w:val="32"/>
        </w:rPr>
        <w:t>АНАЛИЗ</w:t>
      </w:r>
    </w:p>
    <w:p w:rsidR="007B2B18" w:rsidRPr="007B2B18" w:rsidRDefault="007B2B18" w:rsidP="007B2B18">
      <w:pPr>
        <w:spacing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7B2B18">
        <w:rPr>
          <w:rFonts w:ascii="PT Astra Serif" w:hAnsi="PT Astra Serif"/>
          <w:b/>
          <w:sz w:val="32"/>
          <w:szCs w:val="32"/>
        </w:rPr>
        <w:t>детского дорожно – транспортного травматизма</w:t>
      </w:r>
    </w:p>
    <w:p w:rsidR="007B2B18" w:rsidRPr="007B2B18" w:rsidRDefault="007B2B18" w:rsidP="007B2B18">
      <w:pPr>
        <w:spacing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7B2B18">
        <w:rPr>
          <w:rFonts w:ascii="PT Astra Serif" w:hAnsi="PT Astra Serif"/>
          <w:b/>
          <w:sz w:val="32"/>
          <w:szCs w:val="32"/>
        </w:rPr>
        <w:t>на территории города Ульяновск за 5 месяцев 2020 года</w:t>
      </w:r>
    </w:p>
    <w:p w:rsidR="007B2B18" w:rsidRPr="007B2B18" w:rsidRDefault="007B2B18" w:rsidP="007B2B18">
      <w:pPr>
        <w:jc w:val="center"/>
        <w:rPr>
          <w:rFonts w:ascii="PT Astra Serif" w:hAnsi="PT Astra Serif"/>
          <w:b/>
          <w:bCs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За 5 месяцев на дорогах города Ульяновска зарегистрировано 27 дорожно-транспортных происшествий с участием несовершеннолетних в возрасте до 16 лет (АППГ - 23), при которых 30 детей получили травмы различной степени тяжести (АППГ – 23;), 1 ребенок погиб.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356"/>
        <w:gridCol w:w="1378"/>
        <w:gridCol w:w="1284"/>
        <w:gridCol w:w="1193"/>
        <w:gridCol w:w="1129"/>
        <w:gridCol w:w="752"/>
      </w:tblGrid>
      <w:tr w:rsidR="007B2B18" w:rsidRPr="007B2B18" w:rsidTr="00832B94">
        <w:trPr>
          <w:jc w:val="center"/>
        </w:trPr>
        <w:tc>
          <w:tcPr>
            <w:tcW w:w="1726" w:type="dxa"/>
            <w:shd w:val="clear" w:color="auto" w:fill="auto"/>
          </w:tcPr>
          <w:p w:rsidR="007B2B18" w:rsidRPr="007B2B18" w:rsidRDefault="007B2B18" w:rsidP="00832B94">
            <w:pPr>
              <w:rPr>
                <w:rFonts w:ascii="PT Astra Serif" w:hAnsi="PT Astra Serif"/>
                <w:b/>
                <w:shd w:val="clear" w:color="auto" w:fill="FFFFFF"/>
              </w:rPr>
            </w:pPr>
          </w:p>
        </w:tc>
        <w:tc>
          <w:tcPr>
            <w:tcW w:w="1356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378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28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193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1129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75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7B2B18" w:rsidRPr="007B2B18" w:rsidTr="00832B94">
        <w:trPr>
          <w:jc w:val="center"/>
        </w:trPr>
        <w:tc>
          <w:tcPr>
            <w:tcW w:w="17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ДТП</w:t>
            </w:r>
          </w:p>
        </w:tc>
        <w:tc>
          <w:tcPr>
            <w:tcW w:w="1356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378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28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93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29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75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+17,4</w:t>
            </w:r>
          </w:p>
        </w:tc>
      </w:tr>
      <w:tr w:rsidR="007B2B18" w:rsidRPr="007B2B18" w:rsidTr="00832B94">
        <w:trPr>
          <w:jc w:val="center"/>
        </w:trPr>
        <w:tc>
          <w:tcPr>
            <w:tcW w:w="17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Погибло детей</w:t>
            </w:r>
          </w:p>
        </w:tc>
        <w:tc>
          <w:tcPr>
            <w:tcW w:w="1356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78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28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93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129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5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+100</w:t>
            </w:r>
          </w:p>
        </w:tc>
      </w:tr>
      <w:tr w:rsidR="007B2B18" w:rsidRPr="007B2B18" w:rsidTr="00832B94">
        <w:trPr>
          <w:jc w:val="center"/>
        </w:trPr>
        <w:tc>
          <w:tcPr>
            <w:tcW w:w="17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Ранено детей</w:t>
            </w:r>
          </w:p>
        </w:tc>
        <w:tc>
          <w:tcPr>
            <w:tcW w:w="1356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378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28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93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29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75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16"/>
                <w:szCs w:val="16"/>
                <w:shd w:val="clear" w:color="auto" w:fill="FFFFFF"/>
              </w:rPr>
              <w:t>+26,1</w:t>
            </w:r>
          </w:p>
        </w:tc>
      </w:tr>
    </w:tbl>
    <w:p w:rsidR="007B2B18" w:rsidRPr="007B2B18" w:rsidRDefault="007B2B18" w:rsidP="007B2B18">
      <w:pPr>
        <w:pStyle w:val="a6"/>
        <w:jc w:val="center"/>
        <w:rPr>
          <w:rFonts w:ascii="PT Astra Serif" w:hAnsi="PT Astra Serif"/>
          <w:color w:val="FF0000"/>
          <w:sz w:val="28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sz w:val="28"/>
        </w:rPr>
      </w:pPr>
      <w:r w:rsidRPr="007B2B18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342265</wp:posOffset>
            </wp:positionV>
            <wp:extent cx="6103620" cy="2639060"/>
            <wp:effectExtent l="0" t="0" r="2540" b="635"/>
            <wp:wrapTopAndBottom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B18">
        <w:rPr>
          <w:rFonts w:ascii="PT Astra Serif" w:hAnsi="PT Astra Serif"/>
          <w:sz w:val="28"/>
        </w:rPr>
        <w:t>Динамика аварийности с детьми в 2016-2020 гг.</w:t>
      </w:r>
    </w:p>
    <w:p w:rsidR="007B2B18" w:rsidRPr="007B2B18" w:rsidRDefault="007B2B18" w:rsidP="007B2B18">
      <w:pPr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Отмечается рост ДТП по сравнению с аналогичным периодом прошлого года с участием детей и количество пострадавших в них детей на территории:</w:t>
      </w:r>
    </w:p>
    <w:p w:rsidR="007B2B18" w:rsidRPr="007B2B18" w:rsidRDefault="007B2B18" w:rsidP="007B2B18">
      <w:pPr>
        <w:spacing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- В Железнодорожном районе количество ДТП увеличилось на 300% (с 1 до 3), количество раненых увеличилось на 300% (с 1 до 3), количество погибших детей количество погибших детей стабильно (0);</w:t>
      </w:r>
    </w:p>
    <w:p w:rsidR="007B2B18" w:rsidRPr="007B2B18" w:rsidRDefault="007B2B18" w:rsidP="007B2B18">
      <w:pPr>
        <w:spacing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В Засвияжском районе количество ДТП по сравнению с прошлым годом увеличилось на 83,3% (с 6 до 11), количество раненых увеличилось на 100% (с 6 до 13), количество погибших детей стабильно (0);</w:t>
      </w:r>
    </w:p>
    <w:p w:rsidR="007B2B18" w:rsidRPr="007B2B18" w:rsidRDefault="007B2B18" w:rsidP="007B2B18">
      <w:pPr>
        <w:spacing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В Ленинском районе количество ДТП уменьшилось на 14,3 % – 6 (АППГ - 7), количество раненых в них детей уменьшилось на 25 % - 5 (АППГ - 7), количество погибших детей увеличилось на 100 % - 1 (АППГ - 1);</w:t>
      </w:r>
    </w:p>
    <w:p w:rsidR="007B2B18" w:rsidRPr="007B2B18" w:rsidRDefault="007B2B18" w:rsidP="007B2B18">
      <w:pPr>
        <w:spacing w:line="240" w:lineRule="auto"/>
        <w:ind w:firstLine="53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В Заволжском районе количество ДТП уменьшилось на 22,2% (с 9 до 7), количество раненых в них детей снизилось на 11,1% -8 (АППГ - 9), количество погибших детей стабильно (0); </w:t>
      </w:r>
    </w:p>
    <w:p w:rsidR="007B2B18" w:rsidRPr="007B2B18" w:rsidRDefault="007B2B18" w:rsidP="007B2B18">
      <w:pPr>
        <w:keepNext/>
        <w:ind w:firstLine="539"/>
        <w:jc w:val="both"/>
        <w:rPr>
          <w:rFonts w:ascii="PT Astra Serif" w:hAnsi="PT Astra Serif"/>
          <w:color w:val="FF0000"/>
        </w:rPr>
      </w:pPr>
      <w:r w:rsidRPr="007B2B18">
        <w:rPr>
          <w:rFonts w:ascii="PT Astra Serif" w:hAnsi="PT Astra Serif"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105275" cy="21336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2B18" w:rsidRPr="007B2B18" w:rsidRDefault="007B2B18" w:rsidP="007B2B18">
      <w:pPr>
        <w:pStyle w:val="af2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</w:rPr>
        <w:t xml:space="preserve">Количество раненых по районам города 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557"/>
        <w:gridCol w:w="416"/>
        <w:gridCol w:w="416"/>
        <w:gridCol w:w="9"/>
        <w:gridCol w:w="566"/>
        <w:gridCol w:w="283"/>
        <w:gridCol w:w="464"/>
        <w:gridCol w:w="531"/>
        <w:gridCol w:w="283"/>
        <w:gridCol w:w="468"/>
        <w:gridCol w:w="606"/>
        <w:gridCol w:w="283"/>
        <w:gridCol w:w="430"/>
        <w:gridCol w:w="571"/>
        <w:gridCol w:w="708"/>
        <w:gridCol w:w="709"/>
        <w:gridCol w:w="425"/>
        <w:gridCol w:w="709"/>
        <w:gridCol w:w="24"/>
      </w:tblGrid>
      <w:tr w:rsidR="007B2B18" w:rsidRPr="007B2B18" w:rsidTr="00832B94">
        <w:trPr>
          <w:gridAfter w:val="1"/>
          <w:wAfter w:w="24" w:type="dxa"/>
          <w:trHeight w:val="181"/>
          <w:jc w:val="center"/>
        </w:trPr>
        <w:tc>
          <w:tcPr>
            <w:tcW w:w="1447" w:type="dxa"/>
            <w:vMerge w:val="restart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Район города</w:t>
            </w:r>
          </w:p>
        </w:tc>
        <w:tc>
          <w:tcPr>
            <w:tcW w:w="1398" w:type="dxa"/>
            <w:gridSpan w:val="4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2016 г.</w:t>
            </w:r>
          </w:p>
        </w:tc>
        <w:tc>
          <w:tcPr>
            <w:tcW w:w="1313" w:type="dxa"/>
            <w:gridSpan w:val="3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2017 г.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2018 г.</w:t>
            </w:r>
          </w:p>
        </w:tc>
        <w:tc>
          <w:tcPr>
            <w:tcW w:w="1319" w:type="dxa"/>
            <w:gridSpan w:val="3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2019 г.</w:t>
            </w:r>
          </w:p>
        </w:tc>
        <w:tc>
          <w:tcPr>
            <w:tcW w:w="3122" w:type="dxa"/>
            <w:gridSpan w:val="5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2020 г.</w:t>
            </w:r>
          </w:p>
        </w:tc>
      </w:tr>
      <w:tr w:rsidR="007B2B18" w:rsidRPr="007B2B18" w:rsidTr="00832B94">
        <w:trPr>
          <w:trHeight w:val="275"/>
          <w:jc w:val="center"/>
        </w:trPr>
        <w:tc>
          <w:tcPr>
            <w:tcW w:w="1447" w:type="dxa"/>
            <w:vMerge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25" w:type="dxa"/>
            <w:gridSpan w:val="2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ind w:left="-97"/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ind w:left="-38"/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ind w:right="-27"/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ДТП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П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16"/>
                <w:szCs w:val="16"/>
                <w:shd w:val="clear" w:color="auto" w:fill="FFFFFF"/>
              </w:rPr>
              <w:t>Р</w:t>
            </w: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7B2B18" w:rsidRPr="007B2B18" w:rsidTr="00832B94">
        <w:trPr>
          <w:gridAfter w:val="1"/>
          <w:wAfter w:w="24" w:type="dxa"/>
          <w:jc w:val="center"/>
        </w:trPr>
        <w:tc>
          <w:tcPr>
            <w:tcW w:w="144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Ленинский</w:t>
            </w:r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-14,3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-28,6</w:t>
            </w:r>
          </w:p>
        </w:tc>
      </w:tr>
      <w:tr w:rsidR="007B2B18" w:rsidRPr="007B2B18" w:rsidTr="00832B94">
        <w:trPr>
          <w:gridAfter w:val="1"/>
          <w:wAfter w:w="24" w:type="dxa"/>
          <w:jc w:val="center"/>
        </w:trPr>
        <w:tc>
          <w:tcPr>
            <w:tcW w:w="144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Железнодорожный</w:t>
            </w:r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+100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+100</w:t>
            </w:r>
          </w:p>
        </w:tc>
      </w:tr>
      <w:tr w:rsidR="007B2B18" w:rsidRPr="007B2B18" w:rsidTr="00832B94">
        <w:trPr>
          <w:gridAfter w:val="1"/>
          <w:wAfter w:w="24" w:type="dxa"/>
          <w:jc w:val="center"/>
        </w:trPr>
        <w:tc>
          <w:tcPr>
            <w:tcW w:w="144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Засвияжский</w:t>
            </w:r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+83,3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+116,7</w:t>
            </w:r>
          </w:p>
        </w:tc>
      </w:tr>
      <w:tr w:rsidR="007B2B18" w:rsidRPr="007B2B18" w:rsidTr="00832B94">
        <w:trPr>
          <w:gridAfter w:val="1"/>
          <w:wAfter w:w="24" w:type="dxa"/>
          <w:jc w:val="center"/>
        </w:trPr>
        <w:tc>
          <w:tcPr>
            <w:tcW w:w="144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Заволжский</w:t>
            </w:r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9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-22,2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-11,1</w:t>
            </w:r>
          </w:p>
        </w:tc>
      </w:tr>
      <w:tr w:rsidR="007B2B18" w:rsidRPr="007B2B18" w:rsidTr="00832B94">
        <w:trPr>
          <w:gridAfter w:val="1"/>
          <w:wAfter w:w="24" w:type="dxa"/>
          <w:jc w:val="center"/>
        </w:trPr>
        <w:tc>
          <w:tcPr>
            <w:tcW w:w="144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Всего по</w:t>
            </w:r>
          </w:p>
          <w:p w:rsidR="007B2B18" w:rsidRPr="007B2B18" w:rsidRDefault="007B2B18" w:rsidP="00832B94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г. Ульяновску</w:t>
            </w:r>
          </w:p>
        </w:tc>
        <w:tc>
          <w:tcPr>
            <w:tcW w:w="557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25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1</w:t>
            </w:r>
          </w:p>
        </w:tc>
        <w:tc>
          <w:tcPr>
            <w:tcW w:w="41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26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31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34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31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33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hd w:val="clear" w:color="auto" w:fill="FFFFFF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hd w:val="clear" w:color="auto" w:fill="FFFFFF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hd w:val="clear" w:color="auto" w:fill="FFFFFF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hd w:val="clear" w:color="auto" w:fill="FFFFFF"/>
              </w:rPr>
              <w:t>+7,4</w:t>
            </w: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Анализ дорожно-транспортных происшествий с участием детей в возрасте до 16 лет по категориям участников движения показывает, что 26,6 % (7р, 1п)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от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>общего количества пострадавших и погибших в дорожно - транспортных происшествиях детей и подростков составили пешеходы; 56,7 % (17р) – пассажиры, велосипедисты- 16,7% (5р).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526"/>
        <w:gridCol w:w="880"/>
        <w:gridCol w:w="493"/>
        <w:gridCol w:w="936"/>
        <w:gridCol w:w="517"/>
        <w:gridCol w:w="880"/>
        <w:gridCol w:w="505"/>
        <w:gridCol w:w="880"/>
        <w:gridCol w:w="499"/>
        <w:gridCol w:w="880"/>
        <w:gridCol w:w="642"/>
      </w:tblGrid>
      <w:tr w:rsidR="007B2B18" w:rsidRPr="007B2B18" w:rsidTr="00832B94">
        <w:trPr>
          <w:trHeight w:val="301"/>
          <w:jc w:val="center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Категория участников</w:t>
            </w:r>
          </w:p>
        </w:tc>
        <w:tc>
          <w:tcPr>
            <w:tcW w:w="1390" w:type="dxa"/>
            <w:gridSpan w:val="2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2019 год</w:t>
            </w:r>
          </w:p>
        </w:tc>
        <w:tc>
          <w:tcPr>
            <w:tcW w:w="2029" w:type="dxa"/>
            <w:gridSpan w:val="3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2020 год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vMerge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Велосипедисты</w:t>
            </w: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17,2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Пассажиры</w:t>
            </w: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58,7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Мопедисты/ скутеристы</w:t>
            </w: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Мотоциклисты</w:t>
            </w: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Пешеходы</w:t>
            </w:r>
          </w:p>
        </w:tc>
        <w:tc>
          <w:tcPr>
            <w:tcW w:w="57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24,1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Водители ТС</w:t>
            </w:r>
          </w:p>
        </w:tc>
        <w:tc>
          <w:tcPr>
            <w:tcW w:w="571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7B2B18" w:rsidRPr="007B2B18" w:rsidTr="00832B94">
        <w:trPr>
          <w:jc w:val="center"/>
        </w:trPr>
        <w:tc>
          <w:tcPr>
            <w:tcW w:w="1816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571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:rsidR="007B2B18" w:rsidRPr="007B2B18" w:rsidRDefault="007B2B18" w:rsidP="007B2B18">
      <w:pPr>
        <w:pStyle w:val="a6"/>
        <w:jc w:val="center"/>
        <w:rPr>
          <w:rFonts w:ascii="PT Astra Serif" w:hAnsi="PT Astra Serif"/>
          <w:color w:val="FF0000"/>
          <w:sz w:val="28"/>
          <w:shd w:val="clear" w:color="auto" w:fill="FFFFFF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jc w:val="center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67945</wp:posOffset>
            </wp:positionV>
            <wp:extent cx="5436235" cy="2578735"/>
            <wp:effectExtent l="3810" t="0" r="0" b="3810"/>
            <wp:wrapSquare wrapText="right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по времени суток показал, что наибольшее количество</w:t>
      </w:r>
      <w:r w:rsidRPr="007B2B18">
        <w:rPr>
          <w:rFonts w:ascii="PT Astra Serif" w:hAnsi="PT Astra Serif"/>
          <w:color w:val="FF0000"/>
          <w:sz w:val="28"/>
          <w:szCs w:val="28"/>
          <w:shd w:val="clear" w:color="auto" w:fill="FFFFFF"/>
        </w:rPr>
        <w:t xml:space="preserve">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>ДТП с участием детей происходит в отрезок времени: с 12.00 до 14.00 чч и с 16.00 до 18.00 чч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Часы</w:t>
            </w:r>
          </w:p>
        </w:tc>
        <w:tc>
          <w:tcPr>
            <w:tcW w:w="697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Кол-во 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7B2B18" w:rsidRPr="007B2B18" w:rsidRDefault="007B2B18" w:rsidP="007B2B18">
      <w:pPr>
        <w:ind w:firstLine="720"/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7B2B18" w:rsidRPr="007B2B18" w:rsidRDefault="007B2B18" w:rsidP="007B2B18">
      <w:pPr>
        <w:ind w:firstLine="720"/>
        <w:jc w:val="center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Самый аварийный день недели: суббота (9 ДТП)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7B2B18" w:rsidRPr="007B2B18" w:rsidTr="00832B94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</w:rPr>
            </w:pPr>
            <w:r w:rsidRPr="007B2B18">
              <w:rPr>
                <w:rFonts w:ascii="PT Astra Serif" w:hAnsi="PT Astra Serif"/>
                <w:b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Воскресенье</w:t>
            </w:r>
          </w:p>
        </w:tc>
      </w:tr>
      <w:tr w:rsidR="007B2B18" w:rsidRPr="007B2B18" w:rsidTr="00832B94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Cs w:val="28"/>
              </w:rPr>
            </w:pPr>
            <w:r w:rsidRPr="007B2B18">
              <w:rPr>
                <w:rFonts w:ascii="PT Astra Serif" w:hAnsi="PT Astra Serif"/>
                <w:b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Cs w:val="28"/>
              </w:rPr>
            </w:pPr>
            <w:r w:rsidRPr="007B2B18">
              <w:rPr>
                <w:rFonts w:ascii="PT Astra Serif" w:hAnsi="PT Astra Serif"/>
                <w:szCs w:val="28"/>
              </w:rPr>
              <w:t>4</w:t>
            </w:r>
          </w:p>
        </w:tc>
      </w:tr>
    </w:tbl>
    <w:p w:rsidR="007B2B18" w:rsidRPr="007B2B18" w:rsidRDefault="007B2B18" w:rsidP="007B2B18">
      <w:pPr>
        <w:tabs>
          <w:tab w:val="left" w:pos="284"/>
        </w:tabs>
        <w:ind w:firstLine="567"/>
        <w:jc w:val="both"/>
        <w:rPr>
          <w:rFonts w:ascii="PT Astra Serif" w:hAnsi="PT Astra Serif"/>
          <w:sz w:val="28"/>
        </w:rPr>
      </w:pPr>
      <w:r w:rsidRPr="007B2B18">
        <w:rPr>
          <w:rFonts w:ascii="PT Astra Serif" w:hAnsi="PT Astra Serif"/>
          <w:sz w:val="28"/>
        </w:rPr>
        <w:t>По возрастному показателю от общего количества детей и подростков, пострадавших в ДТП:</w:t>
      </w:r>
    </w:p>
    <w:p w:rsidR="007B2B18" w:rsidRPr="007B2B18" w:rsidRDefault="007B2B18" w:rsidP="007B2B1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дети до 6 лет – 20,0 % (6р);</w:t>
      </w:r>
    </w:p>
    <w:p w:rsidR="007B2B18" w:rsidRPr="007B2B18" w:rsidRDefault="007B2B18" w:rsidP="007B2B1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дети начального школьного возраста от 6 до 10 лет – 43,3 % (13р);</w:t>
      </w:r>
    </w:p>
    <w:p w:rsidR="007B2B18" w:rsidRPr="007B2B18" w:rsidRDefault="007B2B18" w:rsidP="007B2B1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PT Astra Serif" w:hAnsi="PT Astra Serif"/>
          <w:sz w:val="27"/>
          <w:szCs w:val="27"/>
        </w:rPr>
      </w:pPr>
      <w:r w:rsidRPr="007B2B18">
        <w:rPr>
          <w:rFonts w:ascii="PT Astra Serif" w:hAnsi="PT Astra Serif"/>
          <w:sz w:val="27"/>
          <w:szCs w:val="27"/>
        </w:rPr>
        <w:t xml:space="preserve">учащиеся образовательных учреждений в возрасте от 10 до 14 лет – 26,7 (8р); </w:t>
      </w:r>
    </w:p>
    <w:p w:rsidR="007B2B18" w:rsidRPr="007B2B18" w:rsidRDefault="007B2B18" w:rsidP="007B2B1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несовершеннолетние в возрасте от 14 до 16 лет – 10,0% (3р).</w:t>
      </w:r>
    </w:p>
    <w:p w:rsidR="007B2B18" w:rsidRPr="007B2B18" w:rsidRDefault="007B2B18" w:rsidP="007B2B18">
      <w:pPr>
        <w:pStyle w:val="a6"/>
        <w:ind w:left="720"/>
        <w:rPr>
          <w:rFonts w:ascii="PT Astra Serif" w:hAnsi="PT Astra Serif"/>
          <w:bCs/>
          <w:color w:val="FF0000"/>
          <w:sz w:val="28"/>
        </w:rPr>
      </w:pPr>
    </w:p>
    <w:p w:rsidR="007B2B18" w:rsidRPr="007B2B18" w:rsidRDefault="007B2B18" w:rsidP="007B2B18">
      <w:pPr>
        <w:pStyle w:val="a6"/>
        <w:ind w:left="720"/>
        <w:jc w:val="center"/>
        <w:rPr>
          <w:rFonts w:ascii="PT Astra Serif" w:hAnsi="PT Astra Serif"/>
          <w:bCs/>
          <w:sz w:val="28"/>
          <w:u w:val="single"/>
        </w:rPr>
      </w:pPr>
      <w:r w:rsidRPr="007B2B18">
        <w:rPr>
          <w:rFonts w:ascii="PT Astra Serif" w:hAnsi="PT Astra Serif"/>
          <w:bCs/>
          <w:sz w:val="28"/>
          <w:u w:val="single"/>
        </w:rPr>
        <w:t xml:space="preserve">ДТП с участием детей и подростков </w:t>
      </w:r>
      <w:r w:rsidRPr="007B2B18">
        <w:rPr>
          <w:rFonts w:ascii="PT Astra Serif" w:hAnsi="PT Astra Serif"/>
          <w:bCs/>
          <w:sz w:val="28"/>
          <w:u w:val="single"/>
        </w:rPr>
        <w:br/>
        <w:t>в возрасте до 16 лет по категориям участников движения</w:t>
      </w:r>
    </w:p>
    <w:p w:rsidR="007B2B18" w:rsidRPr="007B2B18" w:rsidRDefault="007B2B18" w:rsidP="007B2B18">
      <w:pPr>
        <w:tabs>
          <w:tab w:val="left" w:pos="284"/>
        </w:tabs>
        <w:ind w:firstLine="567"/>
        <w:jc w:val="both"/>
        <w:rPr>
          <w:rFonts w:ascii="PT Astra Serif" w:hAnsi="PT Astra Serif"/>
          <w:color w:val="FF0000"/>
          <w:sz w:val="28"/>
        </w:rPr>
      </w:pPr>
    </w:p>
    <w:p w:rsidR="007B2B18" w:rsidRPr="007B2B18" w:rsidRDefault="007B2B18" w:rsidP="007B2B18">
      <w:pPr>
        <w:tabs>
          <w:tab w:val="left" w:pos="284"/>
        </w:tabs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>ДЕТИ-ПАССАЖИРЫ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Из 14 ДТП (АППГ – 13; +7,7%) с участием детей-пассажиров, в которых 17 детей получили ранения (АППГ – 14; +21,4%), погибших нет.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67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ДТП с участием детей-пассажиров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7B2B18" w:rsidRPr="007B2B18" w:rsidRDefault="007B2B18" w:rsidP="007B2B18">
      <w:pPr>
        <w:ind w:firstLine="567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67"/>
        <w:jc w:val="center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67"/>
        <w:jc w:val="center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67"/>
        <w:jc w:val="center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67"/>
        <w:jc w:val="center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lastRenderedPageBreak/>
        <w:t>Самые аварийные дни недели: суббота (6ДТП)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624"/>
        <w:gridCol w:w="1096"/>
        <w:gridCol w:w="940"/>
        <w:gridCol w:w="1060"/>
        <w:gridCol w:w="1137"/>
        <w:gridCol w:w="1079"/>
        <w:gridCol w:w="1504"/>
      </w:tblGrid>
      <w:tr w:rsidR="007B2B18" w:rsidRPr="007B2B18" w:rsidTr="00832B94">
        <w:trPr>
          <w:jc w:val="center"/>
        </w:trPr>
        <w:tc>
          <w:tcPr>
            <w:tcW w:w="10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1624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94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06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137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079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504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воскресенье</w:t>
            </w:r>
          </w:p>
        </w:tc>
      </w:tr>
      <w:tr w:rsidR="007B2B18" w:rsidRPr="007B2B18" w:rsidTr="00832B94">
        <w:trPr>
          <w:jc w:val="center"/>
        </w:trPr>
        <w:tc>
          <w:tcPr>
            <w:tcW w:w="10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Кол-во ДТП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ДТП с участием детей-пассажиров произошли в результате: 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столкновение автомобилей – 11;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наезд на стоящее ТС - 2;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падение пассажира -0;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наезд на препятствие –1;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- наезд на стоящее транспортное средство –0.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7B2B18" w:rsidRPr="007B2B18" w:rsidRDefault="007B2B18" w:rsidP="007B2B1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- недостатки зимнего содержания;</w:t>
      </w:r>
    </w:p>
    <w:p w:rsidR="007B2B18" w:rsidRPr="007B2B18" w:rsidRDefault="007B2B18" w:rsidP="007B2B1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- дефекты покрытия;</w:t>
      </w:r>
    </w:p>
    <w:p w:rsidR="007B2B18" w:rsidRPr="007B2B18" w:rsidRDefault="007B2B18" w:rsidP="007B2B18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- сужение проезжей части.</w:t>
      </w:r>
    </w:p>
    <w:p w:rsidR="007B2B18" w:rsidRPr="007B2B18" w:rsidRDefault="007B2B18" w:rsidP="007B2B18">
      <w:pPr>
        <w:ind w:firstLine="720"/>
        <w:jc w:val="both"/>
        <w:rPr>
          <w:rFonts w:ascii="PT Astra Serif" w:hAnsi="PT Astra Serif"/>
          <w:color w:val="FF0000"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/>
          <w:bCs/>
          <w:iCs/>
          <w:sz w:val="28"/>
          <w:szCs w:val="28"/>
          <w:shd w:val="clear" w:color="auto" w:fill="FFFFFF"/>
        </w:rPr>
        <w:t>ДЕТИ-ПЕШЕХОДЫ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bCs/>
          <w:iCs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 xml:space="preserve">В 8 ДТП (АППГ – 8; 0 %) с участием детей-пешеходов пострадали </w:t>
      </w:r>
      <w:r w:rsidRPr="007B2B18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br/>
        <w:t>8 несовершеннолетних детей (АППГ – 8; 0 %).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с участием детей-пешеходов по времени суток: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10"/>
        <w:gridCol w:w="710"/>
        <w:gridCol w:w="710"/>
        <w:gridCol w:w="710"/>
        <w:gridCol w:w="711"/>
        <w:gridCol w:w="712"/>
        <w:gridCol w:w="712"/>
        <w:gridCol w:w="713"/>
        <w:gridCol w:w="713"/>
        <w:gridCol w:w="713"/>
        <w:gridCol w:w="713"/>
        <w:gridCol w:w="713"/>
      </w:tblGrid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0-2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2-4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4-6</w:t>
            </w:r>
          </w:p>
        </w:tc>
        <w:tc>
          <w:tcPr>
            <w:tcW w:w="71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6-8</w:t>
            </w:r>
          </w:p>
        </w:tc>
        <w:tc>
          <w:tcPr>
            <w:tcW w:w="711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8-10</w:t>
            </w:r>
          </w:p>
        </w:tc>
        <w:tc>
          <w:tcPr>
            <w:tcW w:w="712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12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12-14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16-18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18-20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Кол-во ДТП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B2B18" w:rsidRPr="007B2B18" w:rsidRDefault="007B2B18" w:rsidP="007B2B18">
      <w:pPr>
        <w:ind w:firstLine="540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Самые аварийный день недели: вторник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531"/>
        <w:gridCol w:w="1132"/>
        <w:gridCol w:w="940"/>
        <w:gridCol w:w="1060"/>
        <w:gridCol w:w="1098"/>
        <w:gridCol w:w="1079"/>
        <w:gridCol w:w="1457"/>
      </w:tblGrid>
      <w:tr w:rsidR="007B2B18" w:rsidRPr="007B2B18" w:rsidTr="00832B94">
        <w:trPr>
          <w:jc w:val="center"/>
        </w:trPr>
        <w:tc>
          <w:tcPr>
            <w:tcW w:w="10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Дни недели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понедельник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вторник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среда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четверг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пятница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суббота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воскресенье</w:t>
            </w:r>
          </w:p>
        </w:tc>
      </w:tr>
      <w:tr w:rsidR="007B2B18" w:rsidRPr="007B2B18" w:rsidTr="00832B94">
        <w:trPr>
          <w:jc w:val="center"/>
        </w:trPr>
        <w:tc>
          <w:tcPr>
            <w:tcW w:w="102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 xml:space="preserve">Кол-во ДТП </w:t>
            </w:r>
          </w:p>
        </w:tc>
        <w:tc>
          <w:tcPr>
            <w:tcW w:w="1531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4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57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bCs/>
          <w:iCs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 xml:space="preserve">Сопутствующими причинами совершения дорожно-транспортных происшествий явились неудовлетворительные дорожные условия: 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- отсутствие дублирующих дорожных знаков 5.19.1,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 xml:space="preserve">- недостатки зимнего содержания пешеходного перехода, </w:t>
      </w:r>
    </w:p>
    <w:p w:rsidR="007B2B18" w:rsidRPr="007B2B18" w:rsidRDefault="007B2B18" w:rsidP="007B2B18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- не в полном объеме установлены пешеходные ограждения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/>
          <w:sz w:val="28"/>
          <w:szCs w:val="28"/>
          <w:shd w:val="clear" w:color="auto" w:fill="FFFFFF"/>
        </w:rPr>
        <w:t>Топографический анализ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 дорожно-транспортных происшествий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по районам: </w:t>
      </w: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4809"/>
        <w:gridCol w:w="2626"/>
      </w:tblGrid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Наименование улицы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Количество ДТП</w:t>
            </w:r>
          </w:p>
        </w:tc>
      </w:tr>
      <w:tr w:rsidR="007B2B18" w:rsidRPr="007B2B18" w:rsidTr="00832B94">
        <w:trPr>
          <w:trHeight w:val="342"/>
          <w:jc w:val="center"/>
        </w:trPr>
        <w:tc>
          <w:tcPr>
            <w:tcW w:w="8603" w:type="dxa"/>
            <w:gridSpan w:val="3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Ленинский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Радищева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Урицкого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пр. Нариманова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Шевченко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Маяковского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77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6 (5р,1п)</w:t>
            </w:r>
          </w:p>
        </w:tc>
      </w:tr>
      <w:tr w:rsidR="007B2B18" w:rsidRPr="007B2B18" w:rsidTr="00832B94">
        <w:trPr>
          <w:jc w:val="center"/>
        </w:trPr>
        <w:tc>
          <w:tcPr>
            <w:tcW w:w="8603" w:type="dxa"/>
            <w:gridSpan w:val="3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Заволжский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Карбышева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 xml:space="preserve">ул. Заречная 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пр. Ульяновский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пр. Созидателей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1(2р)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Якурнова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Ак. Павлова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Вр. Михайлова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77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7 (8р)</w:t>
            </w:r>
          </w:p>
        </w:tc>
      </w:tr>
      <w:tr w:rsidR="007B2B18" w:rsidRPr="007B2B18" w:rsidTr="00832B94">
        <w:trPr>
          <w:jc w:val="center"/>
        </w:trPr>
        <w:tc>
          <w:tcPr>
            <w:tcW w:w="8603" w:type="dxa"/>
            <w:gridSpan w:val="3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Засвияжский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а/д Саранск-Сурское-Ульяновск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Ефремова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2(3р)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Пушкарева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Корунковой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Хваткова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1(2р)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Станкостроителей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Промышленная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Камышинская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Прокофьева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Югозападная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77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11(13р)</w:t>
            </w:r>
          </w:p>
        </w:tc>
      </w:tr>
      <w:tr w:rsidR="007B2B18" w:rsidRPr="007B2B18" w:rsidTr="00832B94">
        <w:trPr>
          <w:jc w:val="center"/>
        </w:trPr>
        <w:tc>
          <w:tcPr>
            <w:tcW w:w="8603" w:type="dxa"/>
            <w:gridSpan w:val="3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Железнодорожный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Транспортная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пр. Гая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68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09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пр. Гая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77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3(3р)</w:t>
            </w:r>
          </w:p>
        </w:tc>
      </w:tr>
    </w:tbl>
    <w:p w:rsidR="007B2B18" w:rsidRPr="007B2B18" w:rsidRDefault="007B2B18" w:rsidP="007B2B18">
      <w:pPr>
        <w:jc w:val="center"/>
        <w:rPr>
          <w:rFonts w:ascii="PT Astra Serif" w:hAnsi="PT Astra Serif"/>
          <w:b/>
          <w:bCs/>
          <w:i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b/>
          <w:bCs/>
          <w:i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b/>
          <w:bCs/>
          <w:i/>
          <w:sz w:val="28"/>
          <w:szCs w:val="28"/>
        </w:rPr>
      </w:pPr>
      <w:r w:rsidRPr="007B2B18">
        <w:rPr>
          <w:rFonts w:ascii="PT Astra Serif" w:hAnsi="PT Astra Serif"/>
          <w:b/>
          <w:bCs/>
          <w:i/>
          <w:sz w:val="28"/>
          <w:szCs w:val="28"/>
        </w:rPr>
        <w:t xml:space="preserve">Пострадавшие в дорожно-транспортных происшествиях учащиеся </w:t>
      </w:r>
      <w:r w:rsidRPr="007B2B18">
        <w:rPr>
          <w:rFonts w:ascii="PT Astra Serif" w:hAnsi="PT Astra Serif"/>
          <w:b/>
          <w:bCs/>
          <w:i/>
          <w:sz w:val="28"/>
          <w:szCs w:val="28"/>
        </w:rPr>
        <w:br/>
        <w:t>и воспитанники образовательных организаций города Ульяновска: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1119"/>
        <w:gridCol w:w="995"/>
        <w:gridCol w:w="1177"/>
        <w:gridCol w:w="903"/>
        <w:gridCol w:w="1020"/>
        <w:gridCol w:w="930"/>
        <w:gridCol w:w="918"/>
        <w:gridCol w:w="962"/>
      </w:tblGrid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 xml:space="preserve">Район </w:t>
            </w:r>
            <w:r w:rsidRPr="007B2B18">
              <w:rPr>
                <w:rFonts w:ascii="PT Astra Serif" w:hAnsi="PT Astra Serif"/>
                <w:sz w:val="24"/>
                <w:szCs w:val="24"/>
              </w:rPr>
              <w:br/>
              <w:t>г. Ульяновска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Cs w:val="24"/>
              </w:rPr>
              <w:t>Железнодорожный</w:t>
            </w:r>
            <w:r w:rsidRPr="007B2B18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Засвияжский район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Заволжский район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Ленинский район</w:t>
            </w: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Категория участников дорожного движения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СОШ/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ДОУ/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кол-во</w:t>
            </w: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lastRenderedPageBreak/>
              <w:t>Пешеходы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25/1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55/1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242/1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75/1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183/1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50/1</w:t>
            </w: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Велосипедисты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30/1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74//2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B2B18" w:rsidRPr="007B2B18" w:rsidTr="00832B94">
        <w:trPr>
          <w:cantSplit/>
          <w:trHeight w:val="2759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Пассажиры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48/1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85/1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13/1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323/1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69/1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69/2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15/1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2B18">
              <w:rPr>
                <w:rFonts w:ascii="PT Astra Serif" w:hAnsi="PT Astra Serif"/>
                <w:b/>
                <w:sz w:val="24"/>
                <w:szCs w:val="24"/>
              </w:rPr>
              <w:t>6/1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136/1</w:t>
            </w: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20/1</w:t>
            </w: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Мопедисты (скутеры)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 xml:space="preserve">Мотоциклисты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7B2B18" w:rsidRPr="007B2B18" w:rsidTr="00832B94">
        <w:trPr>
          <w:cantSplit/>
          <w:trHeight w:val="160"/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Водители ТС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spacing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B2B18" w:rsidRPr="007B2B18" w:rsidRDefault="007B2B18" w:rsidP="007B2B18">
      <w:pPr>
        <w:rPr>
          <w:rFonts w:ascii="PT Astra Serif" w:hAnsi="PT Astra Serif"/>
          <w:b/>
          <w:i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color w:val="FF0000"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color w:val="FF0000"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color w:val="FF0000"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color w:val="FF0000"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color w:val="FF0000"/>
          <w:sz w:val="28"/>
          <w:szCs w:val="28"/>
        </w:rPr>
      </w:pPr>
    </w:p>
    <w:p w:rsidR="007B2B18" w:rsidRPr="007B2B18" w:rsidRDefault="007B2B18" w:rsidP="007B2B18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B2B18">
        <w:rPr>
          <w:rFonts w:ascii="PT Astra Serif" w:hAnsi="PT Astra Serif"/>
          <w:b/>
          <w:sz w:val="28"/>
          <w:szCs w:val="28"/>
        </w:rPr>
        <w:t xml:space="preserve">Дорожно-транспортные происшествия </w:t>
      </w:r>
    </w:p>
    <w:p w:rsidR="007B2B18" w:rsidRPr="007B2B18" w:rsidRDefault="007B2B18" w:rsidP="007B2B18">
      <w:pPr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7B2B18">
        <w:rPr>
          <w:rFonts w:ascii="PT Astra Serif" w:hAnsi="PT Astra Serif"/>
          <w:b/>
          <w:sz w:val="28"/>
          <w:szCs w:val="28"/>
        </w:rPr>
        <w:t>с участием подростков 16 - 18 лет</w:t>
      </w:r>
    </w:p>
    <w:p w:rsidR="007B2B18" w:rsidRPr="007B2B18" w:rsidRDefault="007B2B18" w:rsidP="007B2B18">
      <w:pPr>
        <w:ind w:firstLine="540"/>
        <w:jc w:val="center"/>
        <w:rPr>
          <w:rFonts w:ascii="PT Astra Serif" w:hAnsi="PT Astra Serif"/>
          <w:b/>
          <w:color w:val="FF0000"/>
          <w:sz w:val="28"/>
          <w:szCs w:val="28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853440</wp:posOffset>
            </wp:positionV>
            <wp:extent cx="5473065" cy="2362835"/>
            <wp:effectExtent l="635" t="0" r="3175" b="1270"/>
            <wp:wrapTopAndBottom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Зарегистрировано 5 дорожно-транспортных происшествий с участием несовершеннолетних в возрасте 16-18 лет (АППГ – 2), при котором 5 человек </w:t>
      </w:r>
      <w:r w:rsidRPr="007B2B1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получили травмы (АППГ – 2).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413"/>
        <w:gridCol w:w="1346"/>
        <w:gridCol w:w="1511"/>
        <w:gridCol w:w="1617"/>
        <w:gridCol w:w="1541"/>
        <w:gridCol w:w="750"/>
      </w:tblGrid>
      <w:tr w:rsidR="007B2B18" w:rsidRPr="007B2B18" w:rsidTr="00832B94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2016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2017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2018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hd w:val="clear" w:color="auto" w:fill="FFFFFF"/>
              </w:rPr>
              <w:t>2019</w:t>
            </w:r>
          </w:p>
        </w:tc>
        <w:tc>
          <w:tcPr>
            <w:tcW w:w="1541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shd w:val="clear" w:color="auto" w:fill="FFFFFF"/>
              </w:rPr>
              <w:t>2020</w:t>
            </w:r>
          </w:p>
        </w:tc>
        <w:tc>
          <w:tcPr>
            <w:tcW w:w="7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hd w:val="clear" w:color="auto" w:fill="FFFFFF"/>
              </w:rPr>
              <w:t>%</w:t>
            </w:r>
          </w:p>
        </w:tc>
      </w:tr>
      <w:tr w:rsidR="007B2B18" w:rsidRPr="007B2B18" w:rsidTr="00832B94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ДТП</w:t>
            </w:r>
          </w:p>
        </w:tc>
        <w:tc>
          <w:tcPr>
            <w:tcW w:w="14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+150</w:t>
            </w:r>
          </w:p>
        </w:tc>
      </w:tr>
      <w:tr w:rsidR="007B2B18" w:rsidRPr="007B2B18" w:rsidTr="00832B94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Погибло</w:t>
            </w:r>
          </w:p>
        </w:tc>
        <w:tc>
          <w:tcPr>
            <w:tcW w:w="14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34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0</w:t>
            </w:r>
          </w:p>
        </w:tc>
        <w:tc>
          <w:tcPr>
            <w:tcW w:w="1541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0</w:t>
            </w:r>
          </w:p>
        </w:tc>
      </w:tr>
      <w:tr w:rsidR="007B2B18" w:rsidRPr="007B2B18" w:rsidTr="00832B94">
        <w:trPr>
          <w:jc w:val="center"/>
        </w:trPr>
        <w:tc>
          <w:tcPr>
            <w:tcW w:w="143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Ранено</w:t>
            </w:r>
          </w:p>
        </w:tc>
        <w:tc>
          <w:tcPr>
            <w:tcW w:w="1413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2</w:t>
            </w:r>
          </w:p>
        </w:tc>
        <w:tc>
          <w:tcPr>
            <w:tcW w:w="1541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Cs w:val="28"/>
                <w:shd w:val="clear" w:color="auto" w:fill="FFFFFF"/>
              </w:rPr>
              <w:t>+150</w:t>
            </w: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Анализ дорожно-транспортных происшествий с участием подростков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по категориям участников дорожного движения показывает, что 40% (2)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br/>
        <w:t xml:space="preserve">от общего количества пострадавших в дорожно-транспортных происшествиях подростков составляет пассажиры, 60% (3) - пешеходы 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375"/>
        <w:gridCol w:w="880"/>
        <w:gridCol w:w="375"/>
        <w:gridCol w:w="880"/>
        <w:gridCol w:w="375"/>
        <w:gridCol w:w="880"/>
        <w:gridCol w:w="375"/>
        <w:gridCol w:w="880"/>
        <w:gridCol w:w="345"/>
        <w:gridCol w:w="926"/>
        <w:gridCol w:w="486"/>
      </w:tblGrid>
      <w:tr w:rsidR="007B2B18" w:rsidRPr="007B2B18" w:rsidTr="00832B94">
        <w:trPr>
          <w:trHeight w:val="301"/>
          <w:jc w:val="center"/>
        </w:trPr>
        <w:tc>
          <w:tcPr>
            <w:tcW w:w="1817" w:type="dxa"/>
            <w:vMerge w:val="restart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Категория участников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2017 год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2018 год</w:t>
            </w:r>
          </w:p>
        </w:tc>
        <w:tc>
          <w:tcPr>
            <w:tcW w:w="1241" w:type="dxa"/>
            <w:gridSpan w:val="2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2019 год</w:t>
            </w:r>
          </w:p>
        </w:tc>
        <w:tc>
          <w:tcPr>
            <w:tcW w:w="1931" w:type="dxa"/>
            <w:gridSpan w:val="3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2020 год</w:t>
            </w: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vMerge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П</w:t>
            </w: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Ранено</w:t>
            </w: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</w:t>
            </w: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ранено</w:t>
            </w: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Велосипедисты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Пассажиры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40</w:t>
            </w: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Мопедисты/ скутеристы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Мотоциклисты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Пешеходы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60</w:t>
            </w:r>
          </w:p>
        </w:tc>
      </w:tr>
      <w:tr w:rsidR="007B2B18" w:rsidRPr="007B2B18" w:rsidTr="00832B94">
        <w:trPr>
          <w:trHeight w:val="343"/>
          <w:jc w:val="center"/>
        </w:trPr>
        <w:tc>
          <w:tcPr>
            <w:tcW w:w="181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Водители ТС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hd w:val="clear" w:color="auto" w:fill="FFFFFF"/>
              </w:rPr>
            </w:pPr>
          </w:p>
        </w:tc>
      </w:tr>
      <w:tr w:rsidR="007B2B18" w:rsidRPr="007B2B18" w:rsidTr="00832B94">
        <w:trPr>
          <w:jc w:val="center"/>
        </w:trPr>
        <w:tc>
          <w:tcPr>
            <w:tcW w:w="1817" w:type="dxa"/>
            <w:shd w:val="clear" w:color="auto" w:fill="auto"/>
          </w:tcPr>
          <w:p w:rsidR="007B2B18" w:rsidRPr="007B2B18" w:rsidRDefault="007B2B18" w:rsidP="00832B94">
            <w:pPr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72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7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35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14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567" w:type="dxa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18"/>
                <w:szCs w:val="18"/>
                <w:shd w:val="clear" w:color="auto" w:fill="FFFFFF"/>
              </w:rPr>
              <w:t>100</w:t>
            </w: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89535</wp:posOffset>
            </wp:positionV>
            <wp:extent cx="5436235" cy="2576830"/>
            <wp:effectExtent l="3175" t="3810" r="0" b="635"/>
            <wp:wrapSquare wrapText="right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color w:val="FF0000"/>
          <w:sz w:val="28"/>
          <w:szCs w:val="28"/>
        </w:rPr>
      </w:pPr>
    </w:p>
    <w:p w:rsidR="007B2B18" w:rsidRPr="007B2B18" w:rsidRDefault="007B2B18" w:rsidP="007B2B18">
      <w:pPr>
        <w:jc w:val="center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</w:rPr>
        <w:t>Динамика аварийности с детьми в 2016-2020 гг.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sz w:val="28"/>
          <w:szCs w:val="28"/>
          <w:shd w:val="clear" w:color="auto" w:fill="FFFFFF"/>
        </w:rPr>
        <w:t>Анализ аварийности по времени суток показал, что ДТП с участием подростков происходят: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97"/>
        <w:gridCol w:w="698"/>
        <w:gridCol w:w="698"/>
        <w:gridCol w:w="698"/>
        <w:gridCol w:w="701"/>
        <w:gridCol w:w="705"/>
        <w:gridCol w:w="705"/>
        <w:gridCol w:w="706"/>
        <w:gridCol w:w="706"/>
        <w:gridCol w:w="706"/>
        <w:gridCol w:w="706"/>
        <w:gridCol w:w="706"/>
      </w:tblGrid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Часы</w:t>
            </w:r>
          </w:p>
        </w:tc>
        <w:tc>
          <w:tcPr>
            <w:tcW w:w="697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0-2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2-4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4-6</w:t>
            </w:r>
          </w:p>
        </w:tc>
        <w:tc>
          <w:tcPr>
            <w:tcW w:w="69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6-8</w:t>
            </w:r>
          </w:p>
        </w:tc>
        <w:tc>
          <w:tcPr>
            <w:tcW w:w="701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8-10</w:t>
            </w:r>
          </w:p>
        </w:tc>
        <w:tc>
          <w:tcPr>
            <w:tcW w:w="705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10-12</w:t>
            </w:r>
          </w:p>
        </w:tc>
        <w:tc>
          <w:tcPr>
            <w:tcW w:w="705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12-14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14-16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16-18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18-20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20-22</w:t>
            </w:r>
          </w:p>
        </w:tc>
        <w:tc>
          <w:tcPr>
            <w:tcW w:w="706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hd w:val="clear" w:color="auto" w:fill="FFFFFF"/>
              </w:rPr>
            </w:pPr>
            <w:r w:rsidRPr="007B2B18">
              <w:rPr>
                <w:rFonts w:ascii="PT Astra Serif" w:hAnsi="PT Astra Serif"/>
                <w:shd w:val="clear" w:color="auto" w:fill="FFFFFF"/>
              </w:rPr>
              <w:t>22-24</w:t>
            </w:r>
          </w:p>
        </w:tc>
      </w:tr>
      <w:tr w:rsidR="007B2B18" w:rsidRPr="007B2B18" w:rsidTr="00832B94">
        <w:trPr>
          <w:jc w:val="center"/>
        </w:trPr>
        <w:tc>
          <w:tcPr>
            <w:tcW w:w="1008" w:type="dxa"/>
            <w:shd w:val="clear" w:color="auto" w:fill="auto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кол-во ДТП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4"/>
                <w:shd w:val="clear" w:color="auto" w:fill="FFFFFF"/>
              </w:rPr>
            </w:pPr>
          </w:p>
        </w:tc>
      </w:tr>
    </w:tbl>
    <w:p w:rsidR="007B2B18" w:rsidRPr="007B2B18" w:rsidRDefault="007B2B18" w:rsidP="007B2B18">
      <w:pPr>
        <w:jc w:val="center"/>
        <w:rPr>
          <w:rFonts w:ascii="PT Astra Serif" w:hAnsi="PT Astra Serif"/>
          <w:sz w:val="28"/>
          <w:szCs w:val="28"/>
        </w:rPr>
      </w:pPr>
      <w:r w:rsidRPr="007B2B18">
        <w:rPr>
          <w:rFonts w:ascii="PT Astra Serif" w:hAnsi="PT Astra Serif"/>
          <w:sz w:val="28"/>
          <w:szCs w:val="28"/>
        </w:rPr>
        <w:t>Аварийный день недели: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527"/>
        <w:gridCol w:w="1080"/>
        <w:gridCol w:w="1080"/>
        <w:gridCol w:w="1080"/>
        <w:gridCol w:w="1260"/>
        <w:gridCol w:w="1080"/>
        <w:gridCol w:w="1440"/>
      </w:tblGrid>
      <w:tr w:rsidR="007B2B18" w:rsidRPr="007B2B18" w:rsidTr="00832B94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Дни недели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Понедельник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Вторник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Среда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Четверг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Пятница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Суббота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</w:rPr>
            </w:pPr>
            <w:r w:rsidRPr="007B2B18">
              <w:rPr>
                <w:rFonts w:ascii="PT Astra Serif" w:hAnsi="PT Astra Serif"/>
              </w:rPr>
              <w:t>Воскресенье</w:t>
            </w:r>
          </w:p>
        </w:tc>
      </w:tr>
      <w:tr w:rsidR="007B2B18" w:rsidRPr="007B2B18" w:rsidTr="00832B94">
        <w:trPr>
          <w:cantSplit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 xml:space="preserve">кол-во </w:t>
            </w: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2B18">
              <w:rPr>
                <w:rFonts w:ascii="PT Astra Serif" w:hAnsi="PT Astra Serif"/>
                <w:sz w:val="24"/>
                <w:szCs w:val="24"/>
              </w:rPr>
              <w:t>ДТП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B2B18" w:rsidRPr="007B2B18" w:rsidRDefault="007B2B18" w:rsidP="007B2B18">
      <w:pPr>
        <w:ind w:firstLine="540"/>
        <w:jc w:val="both"/>
        <w:rPr>
          <w:rFonts w:ascii="PT Astra Serif" w:hAnsi="PT Astra Serif"/>
          <w:bCs/>
          <w:iCs/>
          <w:color w:val="FF0000"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Cs/>
          <w:iCs/>
          <w:sz w:val="28"/>
          <w:szCs w:val="28"/>
          <w:shd w:val="clear" w:color="auto" w:fill="FFFFFF"/>
        </w:rPr>
        <w:t>Из 5 ДТП с участием несовершеннолетних, 5 ДТП по вине водителей транспортных средств,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 ДТП по неосторожности подростков не произошло.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B2B18">
        <w:rPr>
          <w:rFonts w:ascii="PT Astra Serif" w:hAnsi="PT Astra Serif"/>
          <w:b/>
          <w:sz w:val="28"/>
          <w:szCs w:val="28"/>
          <w:shd w:val="clear" w:color="auto" w:fill="FFFFFF"/>
        </w:rPr>
        <w:t>Топографический анализ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t xml:space="preserve"> дорожно-транспортных происшествий </w:t>
      </w:r>
      <w:r w:rsidRPr="007B2B18">
        <w:rPr>
          <w:rFonts w:ascii="PT Astra Serif" w:hAnsi="PT Astra Serif"/>
          <w:sz w:val="28"/>
          <w:szCs w:val="28"/>
          <w:shd w:val="clear" w:color="auto" w:fill="FFFFFF"/>
        </w:rPr>
        <w:br/>
        <w:t>по районам города Ульяновска:</w:t>
      </w:r>
    </w:p>
    <w:p w:rsidR="007B2B18" w:rsidRPr="007B2B18" w:rsidRDefault="007B2B18" w:rsidP="007B2B18">
      <w:pPr>
        <w:ind w:firstLine="540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4814"/>
        <w:gridCol w:w="2626"/>
      </w:tblGrid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Наименование улицы</w:t>
            </w: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4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4"/>
                <w:szCs w:val="28"/>
                <w:shd w:val="clear" w:color="auto" w:fill="FFFFFF"/>
              </w:rPr>
              <w:t>Количество ДТП</w:t>
            </w:r>
          </w:p>
        </w:tc>
      </w:tr>
      <w:tr w:rsidR="007B2B18" w:rsidRPr="007B2B18" w:rsidTr="00832B94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Засвияжский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Деева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96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1(1р)</w:t>
            </w:r>
          </w:p>
        </w:tc>
      </w:tr>
      <w:tr w:rsidR="007B2B18" w:rsidRPr="007B2B18" w:rsidTr="00832B94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Ленинский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пр. Нариманова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96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1(1р)</w:t>
            </w:r>
          </w:p>
        </w:tc>
      </w:tr>
      <w:tr w:rsidR="007B2B18" w:rsidRPr="007B2B18" w:rsidTr="00832B94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Железнодорожный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Кирова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12-го Сентября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1182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814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B2B18">
              <w:rPr>
                <w:rFonts w:ascii="PT Astra Serif" w:hAnsi="PT Astra Serif"/>
                <w:sz w:val="28"/>
                <w:szCs w:val="28"/>
              </w:rPr>
              <w:t>Ул. Пушкинская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B2B18" w:rsidRPr="007B2B18" w:rsidTr="00832B94">
        <w:trPr>
          <w:jc w:val="center"/>
        </w:trPr>
        <w:tc>
          <w:tcPr>
            <w:tcW w:w="5996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3(3р)</w:t>
            </w:r>
          </w:p>
        </w:tc>
      </w:tr>
      <w:tr w:rsidR="007B2B18" w:rsidRPr="007B2B18" w:rsidTr="00832B94">
        <w:trPr>
          <w:trHeight w:val="342"/>
          <w:jc w:val="center"/>
        </w:trPr>
        <w:tc>
          <w:tcPr>
            <w:tcW w:w="8622" w:type="dxa"/>
            <w:gridSpan w:val="3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</w:p>
          <w:p w:rsidR="007B2B18" w:rsidRPr="007B2B18" w:rsidRDefault="007B2B18" w:rsidP="00832B94">
            <w:pPr>
              <w:jc w:val="center"/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b/>
                <w:i/>
                <w:sz w:val="28"/>
                <w:szCs w:val="28"/>
                <w:shd w:val="clear" w:color="auto" w:fill="FFFFFF"/>
              </w:rPr>
              <w:t>Заволжский район</w:t>
            </w:r>
          </w:p>
        </w:tc>
      </w:tr>
      <w:tr w:rsidR="007B2B18" w:rsidRPr="007B2B18" w:rsidTr="00832B94">
        <w:trPr>
          <w:jc w:val="center"/>
        </w:trPr>
        <w:tc>
          <w:tcPr>
            <w:tcW w:w="5996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</w:rPr>
              <w:t>ИТОГО</w:t>
            </w: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  <w:r w:rsidRPr="007B2B18"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B2B18" w:rsidRPr="007B2B18" w:rsidTr="00832B94">
        <w:trPr>
          <w:jc w:val="center"/>
        </w:trPr>
        <w:tc>
          <w:tcPr>
            <w:tcW w:w="5996" w:type="dxa"/>
            <w:gridSpan w:val="2"/>
            <w:vAlign w:val="center"/>
          </w:tcPr>
          <w:p w:rsidR="007B2B18" w:rsidRPr="007B2B18" w:rsidRDefault="007B2B18" w:rsidP="00832B94">
            <w:pPr>
              <w:rPr>
                <w:rFonts w:ascii="PT Astra Serif" w:hAnsi="PT Astra Serif"/>
                <w:i/>
                <w:sz w:val="28"/>
                <w:szCs w:val="28"/>
              </w:rPr>
            </w:pPr>
          </w:p>
        </w:tc>
        <w:tc>
          <w:tcPr>
            <w:tcW w:w="2626" w:type="dxa"/>
            <w:vAlign w:val="center"/>
          </w:tcPr>
          <w:p w:rsidR="007B2B18" w:rsidRPr="007B2B18" w:rsidRDefault="007B2B18" w:rsidP="00832B94">
            <w:pPr>
              <w:jc w:val="center"/>
              <w:rPr>
                <w:rFonts w:ascii="PT Astra Serif" w:hAnsi="PT Astra Serif"/>
                <w:i/>
                <w:sz w:val="28"/>
                <w:szCs w:val="28"/>
                <w:shd w:val="clear" w:color="auto" w:fill="FFFFFF"/>
              </w:rPr>
            </w:pPr>
          </w:p>
        </w:tc>
      </w:tr>
    </w:tbl>
    <w:p w:rsidR="007B2B18" w:rsidRPr="007B2B18" w:rsidRDefault="007B2B18" w:rsidP="007B2B18">
      <w:pPr>
        <w:rPr>
          <w:rFonts w:ascii="PT Astra Serif" w:hAnsi="PT Astra Serif"/>
          <w:b/>
          <w:i/>
          <w:sz w:val="28"/>
          <w:szCs w:val="28"/>
        </w:rPr>
      </w:pPr>
    </w:p>
    <w:p w:rsidR="007B2B18" w:rsidRPr="007B2B18" w:rsidRDefault="007B2B18" w:rsidP="007B2B18">
      <w:pPr>
        <w:rPr>
          <w:rFonts w:ascii="PT Astra Serif" w:hAnsi="PT Astra Serif"/>
          <w:b/>
          <w:i/>
          <w:sz w:val="28"/>
          <w:szCs w:val="28"/>
        </w:rPr>
      </w:pPr>
    </w:p>
    <w:p w:rsidR="007B2B18" w:rsidRPr="007B2B18" w:rsidRDefault="007B2B18" w:rsidP="007B2B18">
      <w:pPr>
        <w:pStyle w:val="a6"/>
        <w:ind w:right="-1" w:firstLine="568"/>
        <w:rPr>
          <w:rFonts w:ascii="PT Astra Serif" w:hAnsi="PT Astra Serif"/>
          <w:b/>
          <w:i/>
          <w:sz w:val="28"/>
          <w:szCs w:val="28"/>
        </w:rPr>
      </w:pPr>
      <w:r w:rsidRPr="007B2B18">
        <w:rPr>
          <w:rFonts w:ascii="PT Astra Serif" w:hAnsi="PT Astra Serif"/>
          <w:b/>
          <w:i/>
          <w:sz w:val="28"/>
          <w:szCs w:val="28"/>
        </w:rPr>
        <w:t>ВЫВОДЫ:</w:t>
      </w:r>
    </w:p>
    <w:p w:rsidR="007B2B18" w:rsidRPr="007B2B18" w:rsidRDefault="007B2B18" w:rsidP="007B2B18">
      <w:pPr>
        <w:pStyle w:val="a6"/>
        <w:ind w:right="-1" w:firstLine="568"/>
        <w:jc w:val="both"/>
        <w:rPr>
          <w:rFonts w:ascii="PT Astra Serif" w:hAnsi="PT Astra Serif"/>
          <w:sz w:val="26"/>
          <w:szCs w:val="26"/>
        </w:rPr>
      </w:pPr>
      <w:r w:rsidRPr="007B2B18">
        <w:rPr>
          <w:rFonts w:ascii="PT Astra Serif" w:hAnsi="PT Astra Serif"/>
          <w:sz w:val="26"/>
          <w:szCs w:val="26"/>
        </w:rPr>
        <w:t xml:space="preserve">В целях предупреждения детского дорожно-транспортного травматизма </w:t>
      </w:r>
      <w:r w:rsidRPr="007B2B18">
        <w:rPr>
          <w:rFonts w:ascii="PT Astra Serif" w:hAnsi="PT Astra Serif"/>
          <w:sz w:val="26"/>
          <w:szCs w:val="26"/>
        </w:rPr>
        <w:br/>
        <w:t>на территории г. Ульяновска предлагаю рекомендовать образовательным организациям на постоянной основе проводить:</w:t>
      </w:r>
    </w:p>
    <w:p w:rsidR="007B2B18" w:rsidRPr="007B2B18" w:rsidRDefault="007B2B18" w:rsidP="007B2B18">
      <w:pPr>
        <w:pStyle w:val="a6"/>
        <w:ind w:right="-1" w:firstLine="568"/>
        <w:jc w:val="both"/>
        <w:rPr>
          <w:rFonts w:ascii="PT Astra Serif" w:hAnsi="PT Astra Serif"/>
          <w:sz w:val="26"/>
          <w:szCs w:val="26"/>
        </w:rPr>
      </w:pPr>
      <w:r w:rsidRPr="007B2B18">
        <w:rPr>
          <w:rFonts w:ascii="PT Astra Serif" w:hAnsi="PT Astra Serif"/>
          <w:sz w:val="26"/>
          <w:szCs w:val="26"/>
        </w:rPr>
        <w:t xml:space="preserve">- разъяснительную работу среди юных участников дорожного движения </w:t>
      </w:r>
      <w:r w:rsidRPr="007B2B18">
        <w:rPr>
          <w:rFonts w:ascii="PT Astra Serif" w:hAnsi="PT Astra Serif"/>
          <w:sz w:val="26"/>
          <w:szCs w:val="26"/>
        </w:rPr>
        <w:br/>
        <w:t xml:space="preserve">и их родителей, акцентируя внимание на соблюдении правил дорожного движения пешеходами, пассажирами, велосипедистами; </w:t>
      </w:r>
    </w:p>
    <w:p w:rsidR="007B2B18" w:rsidRPr="007B2B18" w:rsidRDefault="007B2B18" w:rsidP="007B2B18">
      <w:pPr>
        <w:pStyle w:val="a6"/>
        <w:ind w:right="-1" w:firstLine="568"/>
        <w:jc w:val="both"/>
        <w:rPr>
          <w:rFonts w:ascii="PT Astra Serif" w:hAnsi="PT Astra Serif"/>
          <w:b/>
          <w:sz w:val="26"/>
          <w:szCs w:val="26"/>
        </w:rPr>
      </w:pPr>
      <w:r w:rsidRPr="007B2B18">
        <w:rPr>
          <w:rFonts w:ascii="PT Astra Serif" w:hAnsi="PT Astra Serif"/>
          <w:bCs/>
          <w:sz w:val="26"/>
          <w:szCs w:val="26"/>
        </w:rPr>
        <w:t xml:space="preserve">- разъяснительную работу среди детей и родителей о необходимости применения </w:t>
      </w:r>
      <w:r w:rsidRPr="007B2B18">
        <w:rPr>
          <w:rFonts w:ascii="PT Astra Serif" w:hAnsi="PT Astra Serif"/>
          <w:sz w:val="26"/>
          <w:szCs w:val="26"/>
        </w:rPr>
        <w:t>в темное время суток световозвращающих элементов на одежде;</w:t>
      </w:r>
    </w:p>
    <w:p w:rsidR="007B2B18" w:rsidRPr="007B2B18" w:rsidRDefault="007B2B18" w:rsidP="007B2B1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7B2B18">
        <w:rPr>
          <w:rFonts w:ascii="PT Astra Serif" w:hAnsi="PT Astra Serif"/>
          <w:bCs/>
          <w:sz w:val="26"/>
          <w:szCs w:val="26"/>
        </w:rPr>
        <w:t xml:space="preserve">- продолжить работу по внедрению в образовательных организациях </w:t>
      </w:r>
      <w:r w:rsidRPr="007B2B18">
        <w:rPr>
          <w:rFonts w:ascii="PT Astra Serif" w:hAnsi="PT Astra Serif"/>
          <w:bCs/>
          <w:sz w:val="26"/>
          <w:szCs w:val="26"/>
        </w:rPr>
        <w:br/>
        <w:t>г. Ульяновска паспортов дорожной безопасности с размещением их электронных версий на сайтах образовательных учреждений.</w:t>
      </w:r>
      <w:r w:rsidRPr="007B2B18">
        <w:rPr>
          <w:rFonts w:ascii="PT Astra Serif" w:hAnsi="PT Astra Serif"/>
          <w:spacing w:val="-2"/>
          <w:sz w:val="26"/>
          <w:szCs w:val="26"/>
        </w:rPr>
        <w:t xml:space="preserve"> </w:t>
      </w:r>
    </w:p>
    <w:p w:rsidR="007B2B18" w:rsidRPr="007B2B18" w:rsidRDefault="007B2B18" w:rsidP="007B2B1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7B2B18">
        <w:rPr>
          <w:rFonts w:ascii="PT Astra Serif" w:hAnsi="PT Astra Serif"/>
          <w:spacing w:val="-2"/>
          <w:sz w:val="26"/>
          <w:szCs w:val="26"/>
        </w:rPr>
        <w:t>-  осуществить контроль за внесением изменений в «Паспорта дорожной безопасности» и размещением их на сайтах образовательных организаций в разделе «Дорожная безопасность».</w:t>
      </w:r>
    </w:p>
    <w:p w:rsidR="007B2B18" w:rsidRPr="007B2B18" w:rsidRDefault="007B2B18" w:rsidP="007B2B1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7B2B18">
        <w:rPr>
          <w:rFonts w:ascii="PT Astra Serif" w:hAnsi="PT Astra Serif"/>
          <w:spacing w:val="-2"/>
          <w:sz w:val="26"/>
          <w:szCs w:val="26"/>
        </w:rPr>
        <w:t>- активизировать работу по выявлению нарушений правил перевозки детей в соответствии с п. 22.9 ПДД РФ.</w:t>
      </w:r>
    </w:p>
    <w:p w:rsidR="007B2B18" w:rsidRPr="007B2B18" w:rsidRDefault="007B2B18" w:rsidP="007B2B1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7B2B18">
        <w:rPr>
          <w:rFonts w:ascii="PT Astra Serif" w:hAnsi="PT Astra Serif"/>
          <w:spacing w:val="-2"/>
          <w:sz w:val="26"/>
          <w:szCs w:val="26"/>
        </w:rPr>
        <w:lastRenderedPageBreak/>
        <w:t>- в целях активизации работы, продолжить реализацию мероприятий, направленных на оборудование в образовательных организациях транспортных площадок по безопасности дорожного движения, для проведения занятий.</w:t>
      </w:r>
    </w:p>
    <w:p w:rsidR="007B2B18" w:rsidRPr="007B2B18" w:rsidRDefault="007B2B18" w:rsidP="007B2B1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bCs/>
          <w:sz w:val="26"/>
          <w:szCs w:val="26"/>
        </w:rPr>
      </w:pPr>
      <w:r w:rsidRPr="007B2B18">
        <w:rPr>
          <w:rFonts w:ascii="PT Astra Serif" w:hAnsi="PT Astra Serif"/>
          <w:bCs/>
          <w:sz w:val="26"/>
          <w:szCs w:val="26"/>
        </w:rPr>
        <w:t>Провести профилактическую акцию «Пешеход».</w:t>
      </w:r>
    </w:p>
    <w:p w:rsidR="007B2B18" w:rsidRPr="007B2B18" w:rsidRDefault="007B2B18" w:rsidP="007B2B1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bCs/>
          <w:sz w:val="26"/>
          <w:szCs w:val="26"/>
        </w:rPr>
      </w:pPr>
      <w:r w:rsidRPr="007B2B18">
        <w:rPr>
          <w:rFonts w:ascii="PT Astra Serif" w:hAnsi="PT Astra Serif"/>
          <w:bCs/>
          <w:sz w:val="26"/>
          <w:szCs w:val="26"/>
        </w:rPr>
        <w:t>Совместно с сотрудниками ОБ ДПС ГИБДД УМВД России по Ульяновской области проводить регулярные рейдовые мероприятия «Детское автокресло» направленное на недопущение нарушений правил перевозки детей – пассажиров.</w:t>
      </w:r>
    </w:p>
    <w:p w:rsidR="007B2B18" w:rsidRPr="007B2B18" w:rsidRDefault="007B2B18" w:rsidP="007B2B1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bCs/>
          <w:sz w:val="26"/>
          <w:szCs w:val="26"/>
        </w:rPr>
      </w:pPr>
      <w:r w:rsidRPr="007B2B18">
        <w:rPr>
          <w:rFonts w:ascii="PT Astra Serif" w:hAnsi="PT Astra Serif"/>
          <w:bCs/>
          <w:sz w:val="26"/>
          <w:szCs w:val="26"/>
        </w:rPr>
        <w:t>Принять участие в работе городской комиссии по делам несовершеннолетних и защите их прав с рассмотрением вопроса о состоянии детского дорожно-транспортного травматизма на обслуживаемой территории.</w:t>
      </w:r>
    </w:p>
    <w:p w:rsidR="007B2B18" w:rsidRPr="007B2B18" w:rsidRDefault="007B2B18" w:rsidP="007B2B1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pacing w:val="-2"/>
          <w:sz w:val="26"/>
          <w:szCs w:val="26"/>
        </w:rPr>
      </w:pPr>
      <w:r w:rsidRPr="007B2B18">
        <w:rPr>
          <w:rFonts w:ascii="PT Astra Serif" w:hAnsi="PT Astra Serif"/>
          <w:bCs/>
          <w:sz w:val="26"/>
          <w:szCs w:val="26"/>
        </w:rPr>
        <w:t xml:space="preserve">- </w:t>
      </w:r>
      <w:r w:rsidRPr="007B2B18">
        <w:rPr>
          <w:rFonts w:ascii="PT Astra Serif" w:hAnsi="PT Astra Serif"/>
          <w:spacing w:val="-2"/>
          <w:sz w:val="26"/>
          <w:szCs w:val="26"/>
        </w:rPr>
        <w:t>в летний оздоровительный период провести работу по размещению на улично – дорожной сети социальной рекламы по детям – пассажирам, детям – пешеходам.</w:t>
      </w:r>
    </w:p>
    <w:p w:rsidR="007B2B18" w:rsidRPr="007B2B18" w:rsidRDefault="007B2B18" w:rsidP="007B2B18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5" w:color="FFFFFF"/>
        </w:pBdr>
        <w:ind w:right="-1" w:firstLine="567"/>
        <w:jc w:val="both"/>
        <w:rPr>
          <w:rFonts w:ascii="PT Astra Serif" w:hAnsi="PT Astra Serif"/>
          <w:sz w:val="26"/>
          <w:szCs w:val="26"/>
        </w:rPr>
      </w:pPr>
      <w:r w:rsidRPr="007B2B18">
        <w:rPr>
          <w:rFonts w:ascii="PT Astra Serif" w:hAnsi="PT Astra Serif"/>
          <w:spacing w:val="-2"/>
          <w:sz w:val="26"/>
          <w:szCs w:val="26"/>
        </w:rPr>
        <w:t>- размещать информацию по пропаганде безопасности дорожного движения на стендах управляющих компаний, в подъездах домов, остановках общественного транспорта, местах массового скопления людей и др.</w:t>
      </w:r>
    </w:p>
    <w:p w:rsidR="0098027E" w:rsidRDefault="0098027E" w:rsidP="004C2382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27E" w:rsidRDefault="0098027E" w:rsidP="004C2382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27E" w:rsidRDefault="0098027E" w:rsidP="004C2382">
      <w:pPr>
        <w:keepNext/>
        <w:tabs>
          <w:tab w:val="left" w:pos="48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027E" w:rsidRDefault="0098027E" w:rsidP="0098027E">
      <w:pPr>
        <w:keepNext/>
        <w:tabs>
          <w:tab w:val="left" w:pos="486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2382" w:rsidRPr="004C2382" w:rsidRDefault="004C2382" w:rsidP="004C2382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C2382" w:rsidRPr="004C2382" w:rsidSect="007B2B18">
      <w:footerReference w:type="default" r:id="rId13"/>
      <w:pgSz w:w="11906" w:h="16838" w:code="9"/>
      <w:pgMar w:top="851" w:right="567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D9" w:rsidRDefault="00E24BD9">
      <w:pPr>
        <w:spacing w:after="0" w:line="240" w:lineRule="auto"/>
      </w:pPr>
      <w:r>
        <w:separator/>
      </w:r>
    </w:p>
  </w:endnote>
  <w:endnote w:type="continuationSeparator" w:id="0">
    <w:p w:rsidR="00E24BD9" w:rsidRDefault="00E2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23" w:rsidRDefault="004C238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F5DFD">
      <w:rPr>
        <w:noProof/>
      </w:rPr>
      <w:t>2</w:t>
    </w:r>
    <w:r>
      <w:fldChar w:fldCharType="end"/>
    </w:r>
  </w:p>
  <w:p w:rsidR="00C83923" w:rsidRDefault="00E24BD9">
    <w:pPr>
      <w:pStyle w:val="a9"/>
    </w:pPr>
  </w:p>
  <w:p w:rsidR="00197FCE" w:rsidRDefault="00197FCE"/>
  <w:p w:rsidR="00197FCE" w:rsidRDefault="00197FC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D9" w:rsidRDefault="00E24BD9">
      <w:pPr>
        <w:spacing w:after="0" w:line="240" w:lineRule="auto"/>
      </w:pPr>
      <w:r>
        <w:separator/>
      </w:r>
    </w:p>
  </w:footnote>
  <w:footnote w:type="continuationSeparator" w:id="0">
    <w:p w:rsidR="00E24BD9" w:rsidRDefault="00E2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6601"/>
    <w:multiLevelType w:val="hybridMultilevel"/>
    <w:tmpl w:val="E0384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54DDD"/>
    <w:multiLevelType w:val="hybridMultilevel"/>
    <w:tmpl w:val="76BC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563C"/>
    <w:multiLevelType w:val="hybridMultilevel"/>
    <w:tmpl w:val="BA68D532"/>
    <w:lvl w:ilvl="0" w:tplc="B9964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3E4A64"/>
    <w:multiLevelType w:val="multilevel"/>
    <w:tmpl w:val="9FE248CE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  <w:b w:val="0"/>
      </w:rPr>
    </w:lvl>
  </w:abstractNum>
  <w:abstractNum w:abstractNumId="4">
    <w:nsid w:val="6A1D1DFE"/>
    <w:multiLevelType w:val="hybridMultilevel"/>
    <w:tmpl w:val="1B98E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5"/>
    <w:rsid w:val="00197FCE"/>
    <w:rsid w:val="001B62ED"/>
    <w:rsid w:val="004C2382"/>
    <w:rsid w:val="005F5DFD"/>
    <w:rsid w:val="006E3B4D"/>
    <w:rsid w:val="00790E98"/>
    <w:rsid w:val="007B2B18"/>
    <w:rsid w:val="008D0FDC"/>
    <w:rsid w:val="0098027E"/>
    <w:rsid w:val="009F0933"/>
    <w:rsid w:val="00A65CF5"/>
    <w:rsid w:val="00D517D8"/>
    <w:rsid w:val="00DD1F20"/>
    <w:rsid w:val="00E24BD9"/>
    <w:rsid w:val="00F54BB9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2382"/>
  </w:style>
  <w:style w:type="character" w:customStyle="1" w:styleId="apple-style-span">
    <w:name w:val="apple-style-span"/>
    <w:rsid w:val="004C2382"/>
  </w:style>
  <w:style w:type="paragraph" w:customStyle="1" w:styleId="a3">
    <w:name w:val="Знак 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4C2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C23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4C2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 Знак"/>
    <w:basedOn w:val="a"/>
    <w:rsid w:val="007B2B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C2382"/>
  </w:style>
  <w:style w:type="character" w:customStyle="1" w:styleId="apple-style-span">
    <w:name w:val="apple-style-span"/>
    <w:rsid w:val="004C2382"/>
  </w:style>
  <w:style w:type="paragraph" w:customStyle="1" w:styleId="a3">
    <w:name w:val="Знак 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4">
    <w:name w:val="Table Grid"/>
    <w:basedOn w:val="a1"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4C238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No Spacing"/>
    <w:uiPriority w:val="1"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23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4C23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C238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4C238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2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23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238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23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4C238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Знак Знак"/>
    <w:basedOn w:val="a"/>
    <w:rsid w:val="007B2B1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555205047318619E-2"/>
          <c:y val="9.3632958801498134E-2"/>
          <c:w val="0.77129337539432175"/>
          <c:h val="0.722846441947565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</c:v>
                </c:pt>
                <c:pt idx="1">
                  <c:v>31</c:v>
                </c:pt>
                <c:pt idx="2">
                  <c:v>21</c:v>
                </c:pt>
                <c:pt idx="3">
                  <c:v>23</c:v>
                </c:pt>
                <c:pt idx="4">
                  <c:v>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FF0000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00FF00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26</c:v>
                </c:pt>
                <c:pt idx="1">
                  <c:v>34</c:v>
                </c:pt>
                <c:pt idx="2">
                  <c:v>33</c:v>
                </c:pt>
                <c:pt idx="3">
                  <c:v>23</c:v>
                </c:pt>
                <c:pt idx="4">
                  <c:v>29</c:v>
                </c:pt>
              </c:numCache>
            </c:numRef>
          </c:val>
        </c:ser>
        <c:ser>
          <c:idx val="6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0066CC"/>
            </a:solidFill>
            <a:ln w="12637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92128"/>
        <c:axId val="152193664"/>
      </c:barChart>
      <c:catAx>
        <c:axId val="152192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1936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193664"/>
        <c:scaling>
          <c:orientation val="minMax"/>
        </c:scaling>
        <c:delete val="0"/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6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192128"/>
        <c:crosses val="autoZero"/>
        <c:crossBetween val="between"/>
      </c:valAx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59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1072555205047314"/>
          <c:y val="0.21348314606741572"/>
          <c:w val="0.1892744479495268"/>
          <c:h val="0.4044943820224719"/>
        </c:manualLayout>
      </c:layout>
      <c:overlay val="0"/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10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6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634204275534437E-2"/>
          <c:y val="0.22897196261682243"/>
          <c:w val="0.69833729216152018"/>
          <c:h val="0.546728971962616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ж/д</c:v>
                </c:pt>
                <c:pt idx="1">
                  <c:v>ленин</c:v>
                </c:pt>
                <c:pt idx="2">
                  <c:v>засв</c:v>
                </c:pt>
                <c:pt idx="3">
                  <c:v>заволж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323040380047509"/>
          <c:y val="0.29906542056074764"/>
          <c:w val="0.14726840855106887"/>
          <c:h val="0.39719626168224298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82832618025753E-2"/>
          <c:y val="0.18981481481481483"/>
          <c:w val="0.73175965665236054"/>
          <c:h val="0.6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13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5213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2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Sheet1!$B$1:$I$1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8</c:v>
                </c:pt>
                <c:pt idx="1">
                  <c:v>17</c:v>
                </c:pt>
                <c:pt idx="2">
                  <c:v>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1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030042918454939"/>
          <c:y val="0.51851851851851849"/>
          <c:w val="0.27467811158798283"/>
          <c:h val="0.4861111111111111"/>
        </c:manualLayout>
      </c:layout>
      <c:overlay val="0"/>
      <c:spPr>
        <a:noFill/>
        <a:ln w="3803">
          <a:solidFill>
            <a:srgbClr val="000000"/>
          </a:solidFill>
          <a:prstDash val="solid"/>
        </a:ln>
      </c:spPr>
      <c:txPr>
        <a:bodyPr/>
        <a:lstStyle/>
        <a:p>
          <a:pPr>
            <a:defRPr sz="57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sideWall>
    <c:backWall>
      <c:thickness val="0"/>
      <c:spPr>
        <a:gradFill rotWithShape="0">
          <a:gsLst>
            <a:gs pos="0">
              <a:srgbClr xmlns:mc="http://schemas.openxmlformats.org/markup-compatibility/2006" xmlns:a14="http://schemas.microsoft.com/office/drawing/2010/main" val="000000" mc:Ignorable="a14" a14:legacySpreadsheetColorIndex="8"/>
            </a:gs>
            <a:gs pos="50000">
              <a:srgbClr xmlns:mc="http://schemas.openxmlformats.org/markup-compatibility/2006" xmlns:a14="http://schemas.microsoft.com/office/drawing/2010/main" val="FFFFFF" mc:Ignorable="a14" a14:legacySpreadsheetColorIndex="8">
                <a:gamma/>
                <a:tint val="0"/>
                <a:invGamma/>
              </a:srgbClr>
            </a:gs>
            <a:gs pos="100000">
              <a:srgbClr xmlns:mc="http://schemas.openxmlformats.org/markup-compatibility/2006" xmlns:a14="http://schemas.microsoft.com/office/drawing/2010/main" val="000000" mc:Ignorable="a14" a14:legacySpreadsheetColorIndex="8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01408450704225E-2"/>
          <c:y val="7.1428571428571425E-2"/>
          <c:w val="0.79753521126760563"/>
          <c:h val="0.77310924369747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3366FF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погибли</c:v>
                </c:pt>
              </c:strCache>
            </c:strRef>
          </c:tx>
          <c:spPr>
            <a:solidFill>
              <a:srgbClr val="FF0000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ранены</c:v>
                </c:pt>
              </c:strCache>
            </c:strRef>
          </c:tx>
          <c:spPr>
            <a:solidFill>
              <a:srgbClr val="00FF00"/>
            </a:solidFill>
            <a:ln w="1262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954048"/>
        <c:axId val="183042432"/>
        <c:axId val="0"/>
      </c:bar3DChart>
      <c:catAx>
        <c:axId val="18395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042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042432"/>
        <c:scaling>
          <c:orientation val="minMax"/>
        </c:scaling>
        <c:delete val="0"/>
        <c:axPos val="l"/>
        <c:majorGridlines>
          <c:spPr>
            <a:ln w="315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954048"/>
        <c:crosses val="autoZero"/>
        <c:crossBetween val="between"/>
      </c:valAx>
      <c:spPr>
        <a:noFill/>
        <a:ln w="25250">
          <a:noFill/>
        </a:ln>
      </c:spPr>
    </c:plotArea>
    <c:legend>
      <c:legendPos val="r"/>
      <c:layout>
        <c:manualLayout>
          <c:xMode val="edge"/>
          <c:yMode val="edge"/>
          <c:x val="0.78873239436619713"/>
          <c:y val="0.22268907563025211"/>
          <c:w val="0.21126760563380281"/>
          <c:h val="0.45378151260504201"/>
        </c:manualLayout>
      </c:layout>
      <c:overlay val="0"/>
      <c:spPr>
        <a:noFill/>
        <a:ln w="3156">
          <a:solidFill>
            <a:srgbClr val="000000"/>
          </a:solidFill>
          <a:prstDash val="solid"/>
        </a:ln>
      </c:spPr>
      <c:txPr>
        <a:bodyPr/>
        <a:lstStyle/>
        <a:p>
          <a:pPr>
            <a:defRPr sz="109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836909871244635E-2"/>
          <c:y val="0.18518518518518517"/>
          <c:w val="0.73605150214592274"/>
          <c:h val="0.6296296296296296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201">
              <a:solidFill>
                <a:srgbClr val="000000"/>
              </a:solidFill>
              <a:prstDash val="solid"/>
            </a:ln>
          </c:spPr>
          <c:explosion val="23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52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30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2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Sheet1!$B$1:$H$1</c:f>
              <c:strCache>
                <c:ptCount val="6"/>
                <c:pt idx="0">
                  <c:v>ДТП с детьми - пешеходами</c:v>
                </c:pt>
                <c:pt idx="1">
                  <c:v>ДТП с детьми - пассажирами</c:v>
                </c:pt>
                <c:pt idx="2">
                  <c:v>ДТП с детьми - велосипедистами</c:v>
                </c:pt>
                <c:pt idx="3">
                  <c:v>ДТП с детьми - мотоциклистами</c:v>
                </c:pt>
                <c:pt idx="4">
                  <c:v>ДТП с детьми мопедистами</c:v>
                </c:pt>
                <c:pt idx="5">
                  <c:v>ДТП с детьми водителями а/м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52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030042918454939"/>
          <c:y val="0.57870370370370372"/>
          <c:w val="0.27467811158798283"/>
          <c:h val="0.42592592592592593"/>
        </c:manualLayout>
      </c:layout>
      <c:overlay val="0"/>
      <c:spPr>
        <a:noFill/>
        <a:ln w="3800">
          <a:solidFill>
            <a:srgbClr val="000000"/>
          </a:solidFill>
          <a:prstDash val="solid"/>
        </a:ln>
      </c:spPr>
      <c:txPr>
        <a:bodyPr/>
        <a:lstStyle/>
        <a:p>
          <a:pPr>
            <a:defRPr sz="57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62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Slepchenko</dc:creator>
  <cp:lastModifiedBy>Старший воспитатель</cp:lastModifiedBy>
  <cp:revision>2</cp:revision>
  <cp:lastPrinted>2020-06-08T05:22:00Z</cp:lastPrinted>
  <dcterms:created xsi:type="dcterms:W3CDTF">2020-06-09T06:29:00Z</dcterms:created>
  <dcterms:modified xsi:type="dcterms:W3CDTF">2020-06-09T06:29:00Z</dcterms:modified>
</cp:coreProperties>
</file>